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491" w:rsidRDefault="008A0491">
      <w:pPr>
        <w:spacing w:before="213"/>
        <w:ind w:left="105"/>
        <w:rPr>
          <w:rFonts w:ascii="Times New Roman" w:hAnsi="Times New Roman" w:cs="Times New Roman"/>
          <w:b/>
          <w:bCs/>
          <w:sz w:val="28"/>
          <w:szCs w:val="28"/>
          <w:lang w:val="pl-PL"/>
        </w:rPr>
      </w:pPr>
      <w:r>
        <w:rPr>
          <w:noProof/>
          <w:lang w:val="pl-PL" w:eastAsia="pl-PL"/>
        </w:rPr>
        <w:pict>
          <v:group id="Group 7" o:spid="_x0000_s1026" style="position:absolute;left:0;text-align:left;margin-left:353.6pt;margin-top:11.05pt;width:161.6pt;height:88.5pt;z-index:251658240;mso-position-horizontal:right;mso-position-horizontal-relative:margin" coordorigin="7428,341" coordsize="3232,1770">
            <v:shape id="Freeform 16" o:spid="_x0000_s1027" style="position:absolute;left:7427;top:341;width:3232;height:1701;visibility:visible;mso-wrap-style:square;v-text-anchor:top" coordsize="3232,1701" path="m3004,l226,,95,4,28,29,3,96,,227,,1474r3,132l28,1673r67,25l226,1701r2778,l3135,1698r68,-25l3228,1606r3,-132l3231,227,3228,96,3203,29,3135,4,3004,xe" fillcolor="#fff7eb" stroked="f">
              <v:path arrowok="t" o:connecttype="custom" o:connectlocs="3004,341;226,341;95,345;28,370;3,437;0,568;0,1815;3,1947;28,2014;95,2039;226,2042;3004,2042;3135,2039;3203,2014;3228,1947;3231,1815;3231,568;3228,437;3203,370;3135,345;3004,341" o:connectangles="0,0,0,0,0,0,0,0,0,0,0,0,0,0,0,0,0,0,0,0,0"/>
            </v:shape>
            <v:line id="Line 15" o:spid="_x0000_s1028" style="position:absolute;visibility:visible" from="7535,721" to="10540,721" o:connectortype="straight" strokecolor="#231f20" strokeweight=".5pt"/>
            <v:line id="Line 14" o:spid="_x0000_s1029" style="position:absolute;visibility:visible" from="7535,1039" to="10540,1039" o:connectortype="straight" strokecolor="#231f20" strokeweight=".5pt"/>
            <v:line id="Line 13" o:spid="_x0000_s1030" style="position:absolute;visibility:visible" from="7545,1625" to="8792,1625" o:connectortype="straight" strokecolor="#231f20" strokeweight=".5pt"/>
            <v:line id="Line 12" o:spid="_x0000_s1031" style="position:absolute;visibility:visible" from="9337,1625" to="10584,1625" o:connectortype="straight" strokecolor="#231f20" strokeweight=".5pt"/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32" type="#_x0000_t202" style="position:absolute;left:8457;top:1158;width:1180;height:204;visibility:visible" filled="f" stroked="f">
              <v:textbox inset="0,0,0,0">
                <w:txbxContent>
                  <w:p w:rsidR="008A0491" w:rsidRDefault="008A0491">
                    <w:pPr>
                      <w:spacing w:line="204" w:lineRule="exact"/>
                      <w:rPr>
                        <w:rFonts w:ascii="Humanst521EU" w:hAnsi="Humanst521EU" w:cs="Humanst521EU"/>
                        <w:b/>
                        <w:bCs/>
                        <w:sz w:val="17"/>
                        <w:szCs w:val="17"/>
                      </w:rPr>
                    </w:pPr>
                    <w:r>
                      <w:rPr>
                        <w:rFonts w:ascii="Humanst521EU" w:hAnsi="Humanst521EU" w:cs="Humanst521EU"/>
                        <w:b/>
                        <w:bCs/>
                        <w:color w:val="B8292F"/>
                        <w:sz w:val="17"/>
                        <w:szCs w:val="17"/>
                      </w:rPr>
                      <w:t>imiê i nazwisko</w:t>
                    </w:r>
                  </w:p>
                </w:txbxContent>
              </v:textbox>
            </v:shape>
            <v:shape id="Text Box 10" o:spid="_x0000_s1033" type="#_x0000_t202" style="position:absolute;left:7933;top:1658;width:402;height:204;visibility:visible" filled="f" stroked="f">
              <v:textbox inset="0,0,0,0">
                <w:txbxContent>
                  <w:p w:rsidR="008A0491" w:rsidRDefault="008A0491">
                    <w:pPr>
                      <w:spacing w:line="204" w:lineRule="exact"/>
                      <w:rPr>
                        <w:rFonts w:ascii="Humanst521EU"/>
                        <w:b/>
                        <w:bCs/>
                        <w:sz w:val="17"/>
                        <w:szCs w:val="17"/>
                      </w:rPr>
                    </w:pPr>
                    <w:r>
                      <w:rPr>
                        <w:rFonts w:ascii="Humanst521EU" w:eastAsia="Times New Roman" w:cs="Humanst521EU"/>
                        <w:b/>
                        <w:bCs/>
                        <w:color w:val="B8292F"/>
                        <w:sz w:val="17"/>
                        <w:szCs w:val="17"/>
                      </w:rPr>
                      <w:t>klasa</w:t>
                    </w:r>
                  </w:p>
                </w:txbxContent>
              </v:textbox>
            </v:shape>
            <v:shape id="Text Box 9" o:spid="_x0000_s1034" type="#_x0000_t202" style="position:absolute;left:9800;top:1658;width:361;height:204;visibility:visible" filled="f" stroked="f">
              <v:textbox inset="0,0,0,0">
                <w:txbxContent>
                  <w:p w:rsidR="008A0491" w:rsidRDefault="008A0491">
                    <w:pPr>
                      <w:spacing w:line="204" w:lineRule="exact"/>
                      <w:rPr>
                        <w:rFonts w:ascii="Humanst521EU"/>
                        <w:b/>
                        <w:bCs/>
                        <w:sz w:val="17"/>
                        <w:szCs w:val="17"/>
                      </w:rPr>
                    </w:pPr>
                    <w:r>
                      <w:rPr>
                        <w:rFonts w:ascii="Humanst521EU" w:eastAsia="Times New Roman" w:cs="Humanst521EU"/>
                        <w:b/>
                        <w:bCs/>
                        <w:color w:val="B8292F"/>
                        <w:sz w:val="17"/>
                        <w:szCs w:val="17"/>
                      </w:rPr>
                      <w:t>data</w:t>
                    </w:r>
                  </w:p>
                </w:txbxContent>
              </v:textbox>
            </v:shape>
            <v:shape id="Text Box 8" o:spid="_x0000_s1035" type="#_x0000_t202" style="position:absolute;left:7523;top:1911;width:3061;height:200;visibility:visible" filled="f" stroked="f">
              <v:textbox inset="0,0,0,0">
                <w:txbxContent>
                  <w:p w:rsidR="008A0491" w:rsidRDefault="008A0491">
                    <w:pPr>
                      <w:tabs>
                        <w:tab w:val="left" w:pos="3040"/>
                      </w:tabs>
                      <w:spacing w:line="199" w:lineRule="exact"/>
                      <w:rPr>
                        <w:rFonts w:ascii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cs="Times New Roman"/>
                        <w:color w:val="231F20"/>
                        <w:sz w:val="18"/>
                        <w:szCs w:val="18"/>
                        <w:u w:val="single" w:color="BCBEC0"/>
                      </w:rPr>
                      <w:t xml:space="preserve"> </w:t>
                    </w:r>
                    <w:r>
                      <w:rPr>
                        <w:rFonts w:ascii="Times New Roman" w:eastAsia="Times New Roman" w:cs="Times New Roman"/>
                        <w:color w:val="231F20"/>
                        <w:sz w:val="18"/>
                        <w:szCs w:val="18"/>
                        <w:u w:val="single" w:color="BCBEC0"/>
                      </w:rPr>
                      <w:tab/>
                    </w:r>
                  </w:p>
                </w:txbxContent>
              </v:textbox>
            </v:shape>
            <w10:wrap anchorx="margin"/>
          </v:group>
        </w:pict>
      </w:r>
      <w:r>
        <w:rPr>
          <w:rFonts w:ascii="Times New Roman" w:hAnsi="Times New Roman" w:cs="Times New Roman"/>
          <w:b/>
          <w:bCs/>
          <w:color w:val="6E9A43"/>
          <w:sz w:val="28"/>
          <w:szCs w:val="28"/>
          <w:lang w:val="pl-PL"/>
        </w:rPr>
        <w:t>Alergia a pylenie</w:t>
      </w:r>
    </w:p>
    <w:p w:rsidR="008A0491" w:rsidRDefault="008A0491">
      <w:pPr>
        <w:pStyle w:val="BodyText"/>
        <w:rPr>
          <w:rFonts w:ascii="Times New Roman" w:hAnsi="Times New Roman" w:cs="Times New Roman"/>
          <w:b/>
          <w:bCs/>
          <w:sz w:val="20"/>
          <w:szCs w:val="20"/>
          <w:lang w:val="pl-PL"/>
        </w:rPr>
      </w:pPr>
    </w:p>
    <w:p w:rsidR="008A0491" w:rsidRDefault="008A0491">
      <w:pPr>
        <w:pStyle w:val="BodyText"/>
        <w:rPr>
          <w:rFonts w:ascii="Times New Roman" w:hAnsi="Times New Roman" w:cs="Times New Roman"/>
          <w:b/>
          <w:bCs/>
          <w:sz w:val="20"/>
          <w:szCs w:val="20"/>
          <w:lang w:val="pl-PL"/>
        </w:rPr>
      </w:pPr>
    </w:p>
    <w:p w:rsidR="008A0491" w:rsidRDefault="008A0491">
      <w:pPr>
        <w:pStyle w:val="BodyText"/>
        <w:rPr>
          <w:rFonts w:ascii="Times New Roman" w:hAnsi="Times New Roman" w:cs="Times New Roman"/>
          <w:b/>
          <w:bCs/>
          <w:sz w:val="20"/>
          <w:szCs w:val="20"/>
          <w:lang w:val="pl-PL"/>
        </w:rPr>
      </w:pPr>
    </w:p>
    <w:p w:rsidR="008A0491" w:rsidRDefault="008A0491">
      <w:pPr>
        <w:pStyle w:val="BodyText"/>
        <w:spacing w:before="1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:rsidR="008A0491" w:rsidRDefault="008A0491">
      <w:pPr>
        <w:pStyle w:val="BodyText"/>
        <w:spacing w:before="134" w:line="211" w:lineRule="auto"/>
        <w:ind w:right="4506"/>
        <w:rPr>
          <w:rFonts w:ascii="Times New Roman" w:hAnsi="Times New Roman" w:cs="Times New Roman"/>
          <w:color w:val="231F20"/>
          <w:position w:val="1"/>
          <w:sz w:val="22"/>
          <w:szCs w:val="22"/>
          <w:shd w:val="clear" w:color="auto" w:fill="FFFFFF"/>
          <w:lang w:val="pl-PL"/>
        </w:rPr>
      </w:pPr>
    </w:p>
    <w:p w:rsidR="008A0491" w:rsidRDefault="008A0491">
      <w:pPr>
        <w:pStyle w:val="BodyText"/>
        <w:spacing w:before="134" w:line="211" w:lineRule="auto"/>
        <w:ind w:right="4506"/>
        <w:rPr>
          <w:rFonts w:ascii="Times New Roman" w:hAnsi="Times New Roman" w:cs="Times New Roman"/>
          <w:color w:val="231F20"/>
          <w:position w:val="1"/>
          <w:sz w:val="22"/>
          <w:szCs w:val="22"/>
          <w:shd w:val="clear" w:color="auto" w:fill="FFFFFF"/>
          <w:lang w:val="pl-PL"/>
        </w:rPr>
      </w:pPr>
    </w:p>
    <w:p w:rsidR="008A0491" w:rsidRDefault="008A0491">
      <w:pPr>
        <w:pStyle w:val="BodyText"/>
        <w:numPr>
          <w:ilvl w:val="0"/>
          <w:numId w:val="2"/>
        </w:numPr>
        <w:spacing w:before="134" w:line="211" w:lineRule="auto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ascii="Times New Roman" w:hAnsi="Times New Roman" w:cs="Times New Roman"/>
          <w:color w:val="231F20"/>
          <w:position w:val="1"/>
          <w:sz w:val="22"/>
          <w:szCs w:val="22"/>
          <w:shd w:val="clear" w:color="auto" w:fill="FFFFFF"/>
          <w:lang w:val="pl-PL"/>
        </w:rPr>
        <w:t xml:space="preserve">Na podstawie kalendarza pylenia zamieszczonego w podręczniku str. 126 </w:t>
      </w:r>
      <w:r>
        <w:rPr>
          <w:rFonts w:ascii="Times New Roman" w:hAnsi="Times New Roman" w:cs="Times New Roman"/>
          <w:color w:val="231F20"/>
          <w:sz w:val="22"/>
          <w:szCs w:val="22"/>
          <w:shd w:val="clear" w:color="auto" w:fill="FFFFFF"/>
          <w:lang w:val="pl-PL"/>
        </w:rPr>
        <w:t>wykonaj polecenia.</w:t>
      </w:r>
    </w:p>
    <w:p w:rsidR="008A0491" w:rsidRDefault="008A0491">
      <w:pPr>
        <w:pStyle w:val="ListParagraph"/>
        <w:numPr>
          <w:ilvl w:val="0"/>
          <w:numId w:val="3"/>
        </w:numPr>
        <w:tabs>
          <w:tab w:val="left" w:pos="677"/>
        </w:tabs>
        <w:spacing w:before="162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color w:val="231F20"/>
          <w:lang w:val="pl-PL"/>
        </w:rPr>
        <w:t>Wypisz nazwy miesięcy, w których pylenie podanych drzew jest</w:t>
      </w:r>
      <w:r>
        <w:rPr>
          <w:rFonts w:ascii="Times New Roman" w:hAnsi="Times New Roman" w:cs="Times New Roman"/>
          <w:color w:val="231F20"/>
          <w:spacing w:val="41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najwyższe.</w:t>
      </w:r>
    </w:p>
    <w:p w:rsidR="008A0491" w:rsidRDefault="008A0491">
      <w:pPr>
        <w:pStyle w:val="BodyText"/>
        <w:tabs>
          <w:tab w:val="left" w:pos="3464"/>
          <w:tab w:val="left" w:pos="6830"/>
          <w:tab w:val="left" w:pos="9913"/>
        </w:tabs>
        <w:spacing w:before="240" w:line="276" w:lineRule="auto"/>
        <w:ind w:left="720"/>
        <w:rPr>
          <w:rFonts w:ascii="Times New Roman" w:hAnsi="Times New Roman" w:cs="Times New Roman"/>
          <w:color w:val="231F20"/>
          <w:sz w:val="22"/>
          <w:szCs w:val="22"/>
          <w:lang w:val="pl-PL"/>
        </w:rPr>
      </w:pPr>
      <w:r>
        <w:rPr>
          <w:rFonts w:ascii="Times New Roman" w:hAnsi="Times New Roman" w:cs="Times New Roman"/>
          <w:color w:val="231F20"/>
          <w:sz w:val="22"/>
          <w:szCs w:val="22"/>
          <w:lang w:val="pl-PL"/>
        </w:rPr>
        <w:t>Brzoza: ……………………………</w:t>
      </w:r>
      <w:bookmarkStart w:id="0" w:name="_GoBack"/>
      <w:bookmarkEnd w:id="0"/>
      <w:r>
        <w:rPr>
          <w:rFonts w:ascii="Times New Roman" w:hAnsi="Times New Roman" w:cs="Times New Roman"/>
          <w:color w:val="231F20"/>
          <w:sz w:val="22"/>
          <w:szCs w:val="22"/>
          <w:lang w:val="pl-PL"/>
        </w:rPr>
        <w:t xml:space="preserve">……………… </w:t>
      </w:r>
    </w:p>
    <w:p w:rsidR="008A0491" w:rsidRDefault="008A0491">
      <w:pPr>
        <w:pStyle w:val="BodyText"/>
        <w:tabs>
          <w:tab w:val="left" w:pos="3464"/>
          <w:tab w:val="left" w:pos="6830"/>
          <w:tab w:val="left" w:pos="9913"/>
        </w:tabs>
        <w:spacing w:line="276" w:lineRule="auto"/>
        <w:ind w:left="720"/>
        <w:rPr>
          <w:rFonts w:ascii="Times New Roman" w:hAnsi="Times New Roman" w:cs="Times New Roman"/>
          <w:color w:val="231F20"/>
          <w:sz w:val="22"/>
          <w:szCs w:val="22"/>
          <w:lang w:val="pl-PL"/>
        </w:rPr>
      </w:pPr>
      <w:r>
        <w:rPr>
          <w:rFonts w:ascii="Times New Roman" w:hAnsi="Times New Roman" w:cs="Times New Roman"/>
          <w:color w:val="231F20"/>
          <w:sz w:val="22"/>
          <w:szCs w:val="22"/>
          <w:lang w:val="pl-PL"/>
        </w:rPr>
        <w:t>Leszczyna: ………………………………………..</w:t>
      </w:r>
    </w:p>
    <w:p w:rsidR="008A0491" w:rsidRDefault="008A0491">
      <w:pPr>
        <w:pStyle w:val="BodyText"/>
        <w:tabs>
          <w:tab w:val="left" w:pos="3464"/>
          <w:tab w:val="left" w:pos="6830"/>
          <w:tab w:val="left" w:pos="9913"/>
        </w:tabs>
        <w:spacing w:line="276" w:lineRule="auto"/>
        <w:ind w:left="720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ascii="Times New Roman" w:hAnsi="Times New Roman" w:cs="Times New Roman"/>
          <w:color w:val="231F20"/>
          <w:sz w:val="22"/>
          <w:szCs w:val="22"/>
          <w:lang w:val="pl-PL"/>
        </w:rPr>
        <w:t>Topola:</w:t>
      </w:r>
      <w:r>
        <w:rPr>
          <w:rFonts w:ascii="Times New Roman" w:hAnsi="Times New Roman" w:cs="Times New Roman"/>
          <w:color w:val="231F20"/>
          <w:spacing w:val="-3"/>
          <w:sz w:val="22"/>
          <w:szCs w:val="22"/>
          <w:lang w:val="pl-PL"/>
        </w:rPr>
        <w:t xml:space="preserve"> …………………………………………….</w:t>
      </w:r>
    </w:p>
    <w:p w:rsidR="008A0491" w:rsidRDefault="008A0491">
      <w:pPr>
        <w:pStyle w:val="ListParagraph"/>
        <w:numPr>
          <w:ilvl w:val="0"/>
          <w:numId w:val="3"/>
        </w:numPr>
        <w:tabs>
          <w:tab w:val="left" w:pos="678"/>
        </w:tabs>
        <w:spacing w:before="121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color w:val="231F20"/>
          <w:lang w:val="pl-PL"/>
        </w:rPr>
        <w:t>Podaj</w:t>
      </w:r>
      <w:r>
        <w:rPr>
          <w:rFonts w:ascii="Times New Roman" w:hAnsi="Times New Roman" w:cs="Times New Roman"/>
          <w:color w:val="231F20"/>
          <w:spacing w:val="5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nazwy</w:t>
      </w:r>
      <w:r>
        <w:rPr>
          <w:rFonts w:ascii="Times New Roman" w:hAnsi="Times New Roman" w:cs="Times New Roman"/>
          <w:color w:val="231F20"/>
          <w:spacing w:val="5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dwóch</w:t>
      </w:r>
      <w:r>
        <w:rPr>
          <w:rFonts w:ascii="Times New Roman" w:hAnsi="Times New Roman" w:cs="Times New Roman"/>
          <w:color w:val="231F20"/>
          <w:spacing w:val="5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roślin,</w:t>
      </w:r>
      <w:r>
        <w:rPr>
          <w:rFonts w:ascii="Times New Roman" w:hAnsi="Times New Roman" w:cs="Times New Roman"/>
          <w:color w:val="231F20"/>
          <w:spacing w:val="5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których</w:t>
      </w:r>
      <w:r>
        <w:rPr>
          <w:rFonts w:ascii="Times New Roman" w:hAnsi="Times New Roman" w:cs="Times New Roman"/>
          <w:color w:val="231F20"/>
          <w:spacing w:val="5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pyłek</w:t>
      </w:r>
      <w:r>
        <w:rPr>
          <w:rFonts w:ascii="Times New Roman" w:hAnsi="Times New Roman" w:cs="Times New Roman"/>
          <w:color w:val="231F20"/>
          <w:spacing w:val="5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w</w:t>
      </w:r>
      <w:r>
        <w:rPr>
          <w:rFonts w:ascii="Times New Roman" w:hAnsi="Times New Roman" w:cs="Times New Roman"/>
          <w:color w:val="231F20"/>
          <w:spacing w:val="5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wysokim</w:t>
      </w:r>
      <w:r>
        <w:rPr>
          <w:rFonts w:ascii="Times New Roman" w:hAnsi="Times New Roman" w:cs="Times New Roman"/>
          <w:color w:val="231F20"/>
          <w:spacing w:val="5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stężeniu</w:t>
      </w:r>
      <w:r>
        <w:rPr>
          <w:rFonts w:ascii="Times New Roman" w:hAnsi="Times New Roman" w:cs="Times New Roman"/>
          <w:color w:val="231F20"/>
          <w:spacing w:val="5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utrzymuje</w:t>
      </w:r>
      <w:r>
        <w:rPr>
          <w:rFonts w:ascii="Times New Roman" w:hAnsi="Times New Roman" w:cs="Times New Roman"/>
          <w:color w:val="231F20"/>
          <w:spacing w:val="5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się</w:t>
      </w:r>
      <w:r>
        <w:rPr>
          <w:rFonts w:ascii="Times New Roman" w:hAnsi="Times New Roman" w:cs="Times New Roman"/>
          <w:color w:val="231F20"/>
          <w:spacing w:val="5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przez</w:t>
      </w:r>
      <w:r>
        <w:rPr>
          <w:rFonts w:ascii="Times New Roman" w:hAnsi="Times New Roman" w:cs="Times New Roman"/>
          <w:color w:val="231F20"/>
          <w:spacing w:val="5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co</w:t>
      </w:r>
      <w:r>
        <w:rPr>
          <w:rFonts w:ascii="Times New Roman" w:hAnsi="Times New Roman" w:cs="Times New Roman"/>
          <w:color w:val="231F20"/>
          <w:spacing w:val="5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najmniej</w:t>
      </w:r>
      <w:r>
        <w:rPr>
          <w:rFonts w:ascii="Times New Roman" w:hAnsi="Times New Roman" w:cs="Times New Roman"/>
          <w:color w:val="231F20"/>
          <w:spacing w:val="5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trzy</w:t>
      </w:r>
      <w:r>
        <w:rPr>
          <w:rFonts w:ascii="Times New Roman" w:hAnsi="Times New Roman" w:cs="Times New Roman"/>
          <w:color w:val="231F20"/>
          <w:spacing w:val="5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miesiące.</w:t>
      </w:r>
    </w:p>
    <w:p w:rsidR="008A0491" w:rsidRDefault="008A0491">
      <w:pPr>
        <w:pStyle w:val="ListParagraph"/>
        <w:tabs>
          <w:tab w:val="left" w:pos="678"/>
        </w:tabs>
        <w:spacing w:before="121"/>
        <w:ind w:left="720" w:firstLine="0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……………………………………………………………………………………………………….</w:t>
      </w:r>
    </w:p>
    <w:p w:rsidR="008A0491" w:rsidRDefault="008A0491">
      <w:pPr>
        <w:pStyle w:val="ListParagraph"/>
        <w:numPr>
          <w:ilvl w:val="0"/>
          <w:numId w:val="3"/>
        </w:numPr>
        <w:tabs>
          <w:tab w:val="left" w:pos="660"/>
        </w:tabs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color w:val="231F20"/>
          <w:lang w:val="pl-PL"/>
        </w:rPr>
        <w:t>Napisz, na co może być uczulona osoba, u której katar sienny występuje w</w:t>
      </w:r>
      <w:r>
        <w:rPr>
          <w:rFonts w:ascii="Times New Roman" w:hAnsi="Times New Roman" w:cs="Times New Roman"/>
          <w:color w:val="231F20"/>
          <w:spacing w:val="35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czerwcu.</w:t>
      </w:r>
    </w:p>
    <w:p w:rsidR="008A0491" w:rsidRDefault="008A0491">
      <w:pPr>
        <w:pStyle w:val="ListParagraph"/>
        <w:tabs>
          <w:tab w:val="left" w:pos="660"/>
        </w:tabs>
        <w:ind w:left="720" w:firstLine="0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……………………………………………………………………………………………………….</w:t>
      </w:r>
    </w:p>
    <w:p w:rsidR="008A0491" w:rsidRDefault="008A0491">
      <w:pPr>
        <w:pStyle w:val="ListParagraph"/>
        <w:numPr>
          <w:ilvl w:val="0"/>
          <w:numId w:val="3"/>
        </w:numPr>
        <w:tabs>
          <w:tab w:val="left" w:pos="684"/>
        </w:tabs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color w:val="231F20"/>
          <w:lang w:val="pl-PL"/>
        </w:rPr>
        <w:t>Napisz, na co może być uczulona osoba, u której katar sienny pojawia się już w</w:t>
      </w:r>
      <w:r>
        <w:rPr>
          <w:rFonts w:ascii="Times New Roman" w:hAnsi="Times New Roman" w:cs="Times New Roman"/>
          <w:color w:val="231F20"/>
          <w:spacing w:val="30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styczniu.</w:t>
      </w:r>
    </w:p>
    <w:p w:rsidR="008A0491" w:rsidRDefault="008A0491">
      <w:pPr>
        <w:pStyle w:val="ListParagraph"/>
        <w:tabs>
          <w:tab w:val="left" w:pos="684"/>
        </w:tabs>
        <w:ind w:left="720" w:firstLine="0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……………………………………………………………………………………………………….</w:t>
      </w:r>
    </w:p>
    <w:p w:rsidR="008A0491" w:rsidRDefault="008A0491">
      <w:pPr>
        <w:pStyle w:val="ListParagraph"/>
        <w:numPr>
          <w:ilvl w:val="0"/>
          <w:numId w:val="3"/>
        </w:numPr>
        <w:tabs>
          <w:tab w:val="left" w:pos="666"/>
        </w:tabs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color w:val="231F20"/>
          <w:lang w:val="pl-PL"/>
        </w:rPr>
        <w:t xml:space="preserve">Podaj, w których miesiącach osoba uczulona na bylicę nie powinna mieć objawów </w:t>
      </w:r>
      <w:r>
        <w:rPr>
          <w:rFonts w:ascii="Times New Roman" w:hAnsi="Times New Roman" w:cs="Times New Roman"/>
          <w:color w:val="231F20"/>
          <w:spacing w:val="2"/>
          <w:lang w:val="pl-PL"/>
        </w:rPr>
        <w:t xml:space="preserve"> </w:t>
      </w:r>
      <w:r>
        <w:rPr>
          <w:rFonts w:ascii="Times New Roman" w:hAnsi="Times New Roman" w:cs="Times New Roman"/>
          <w:color w:val="231F20"/>
          <w:lang w:val="pl-PL"/>
        </w:rPr>
        <w:t>alergii.</w:t>
      </w:r>
    </w:p>
    <w:p w:rsidR="008A0491" w:rsidRDefault="008A0491">
      <w:pPr>
        <w:pStyle w:val="ListParagraph"/>
        <w:tabs>
          <w:tab w:val="left" w:pos="666"/>
        </w:tabs>
        <w:ind w:left="720" w:firstLine="0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……………………………………………………………………………………………………….</w:t>
      </w:r>
    </w:p>
    <w:p w:rsidR="008A0491" w:rsidRDefault="008A0491">
      <w:pPr>
        <w:pStyle w:val="ListParagraph"/>
        <w:tabs>
          <w:tab w:val="left" w:pos="666"/>
        </w:tabs>
        <w:ind w:left="720" w:firstLine="0"/>
        <w:rPr>
          <w:rFonts w:ascii="Times New Roman" w:hAnsi="Times New Roman" w:cs="Times New Roman"/>
          <w:lang w:val="pl-PL"/>
        </w:rPr>
      </w:pPr>
    </w:p>
    <w:p w:rsidR="008A0491" w:rsidRDefault="008A0491">
      <w:pPr>
        <w:pStyle w:val="ListParagraph"/>
        <w:tabs>
          <w:tab w:val="left" w:pos="666"/>
        </w:tabs>
        <w:ind w:left="720" w:firstLine="0"/>
        <w:rPr>
          <w:rFonts w:ascii="Times New Roman" w:hAnsi="Times New Roman" w:cs="Times New Roman"/>
          <w:lang w:val="pl-PL"/>
        </w:rPr>
      </w:pPr>
    </w:p>
    <w:p w:rsidR="008A0491" w:rsidRDefault="008A0491">
      <w:pPr>
        <w:pStyle w:val="ListParagraph"/>
        <w:tabs>
          <w:tab w:val="left" w:pos="666"/>
        </w:tabs>
        <w:ind w:left="720" w:firstLine="0"/>
        <w:rPr>
          <w:rFonts w:ascii="Times New Roman" w:hAnsi="Times New Roman" w:cs="Times New Roman"/>
          <w:lang w:val="pl-PL"/>
        </w:rPr>
      </w:pPr>
    </w:p>
    <w:p w:rsidR="008A0491" w:rsidRDefault="008A0491">
      <w:pPr>
        <w:pStyle w:val="ListParagraph"/>
        <w:tabs>
          <w:tab w:val="left" w:pos="666"/>
        </w:tabs>
        <w:ind w:left="720" w:firstLine="0"/>
        <w:rPr>
          <w:rFonts w:ascii="Times New Roman" w:hAnsi="Times New Roman" w:cs="Times New Roman"/>
          <w:lang w:val="pl-PL"/>
        </w:rPr>
      </w:pPr>
    </w:p>
    <w:p w:rsidR="008A0491" w:rsidRDefault="008A0491">
      <w:pPr>
        <w:pStyle w:val="ListParagraph"/>
        <w:tabs>
          <w:tab w:val="left" w:pos="666"/>
        </w:tabs>
        <w:ind w:left="720" w:firstLine="0"/>
        <w:rPr>
          <w:rFonts w:ascii="Times New Roman" w:hAnsi="Times New Roman" w:cs="Times New Roman"/>
          <w:lang w:val="pl-PL"/>
        </w:rPr>
      </w:pPr>
    </w:p>
    <w:p w:rsidR="008A0491" w:rsidRDefault="008A0491">
      <w:pPr>
        <w:pStyle w:val="ListParagraph"/>
        <w:tabs>
          <w:tab w:val="left" w:pos="666"/>
        </w:tabs>
        <w:ind w:left="720" w:firstLine="0"/>
        <w:rPr>
          <w:rFonts w:ascii="Times New Roman" w:hAnsi="Times New Roman" w:cs="Times New Roman"/>
          <w:lang w:val="pl-PL"/>
        </w:rPr>
      </w:pPr>
    </w:p>
    <w:p w:rsidR="008A0491" w:rsidRDefault="008A0491">
      <w:pPr>
        <w:pStyle w:val="ListParagraph"/>
        <w:tabs>
          <w:tab w:val="left" w:pos="666"/>
        </w:tabs>
        <w:ind w:left="720" w:firstLine="0"/>
        <w:rPr>
          <w:rFonts w:ascii="Times New Roman" w:hAnsi="Times New Roman" w:cs="Times New Roman"/>
          <w:lang w:val="pl-PL"/>
        </w:rPr>
      </w:pPr>
    </w:p>
    <w:p w:rsidR="008A0491" w:rsidRDefault="008A0491">
      <w:pPr>
        <w:pStyle w:val="ListParagraph"/>
        <w:tabs>
          <w:tab w:val="left" w:pos="666"/>
        </w:tabs>
        <w:ind w:left="720" w:firstLine="0"/>
        <w:rPr>
          <w:rFonts w:ascii="Times New Roman" w:hAnsi="Times New Roman" w:cs="Times New Roman"/>
          <w:lang w:val="pl-PL"/>
        </w:rPr>
      </w:pPr>
    </w:p>
    <w:p w:rsidR="008A0491" w:rsidRDefault="008A0491">
      <w:pPr>
        <w:pStyle w:val="ListParagraph"/>
        <w:tabs>
          <w:tab w:val="left" w:pos="666"/>
        </w:tabs>
        <w:ind w:left="720" w:firstLine="0"/>
        <w:rPr>
          <w:rFonts w:ascii="Times New Roman" w:hAnsi="Times New Roman" w:cs="Times New Roman"/>
          <w:lang w:val="pl-PL"/>
        </w:rPr>
      </w:pPr>
    </w:p>
    <w:p w:rsidR="008A0491" w:rsidRDefault="008A0491">
      <w:pPr>
        <w:pStyle w:val="ListParagraph"/>
        <w:tabs>
          <w:tab w:val="left" w:pos="666"/>
        </w:tabs>
        <w:ind w:left="720" w:firstLine="0"/>
        <w:rPr>
          <w:rFonts w:ascii="Times New Roman" w:hAnsi="Times New Roman" w:cs="Times New Roman"/>
          <w:lang w:val="pl-PL"/>
        </w:rPr>
      </w:pPr>
    </w:p>
    <w:p w:rsidR="008A0491" w:rsidRDefault="008A0491">
      <w:pPr>
        <w:pStyle w:val="ListParagraph"/>
        <w:tabs>
          <w:tab w:val="left" w:pos="666"/>
        </w:tabs>
        <w:ind w:left="720" w:firstLine="0"/>
        <w:rPr>
          <w:rFonts w:ascii="Times New Roman" w:hAnsi="Times New Roman" w:cs="Times New Roman"/>
          <w:lang w:val="pl-PL"/>
        </w:rPr>
      </w:pPr>
    </w:p>
    <w:p w:rsidR="008A0491" w:rsidRDefault="008A0491">
      <w:pPr>
        <w:pStyle w:val="ListParagraph"/>
        <w:tabs>
          <w:tab w:val="left" w:pos="666"/>
        </w:tabs>
        <w:ind w:left="720" w:firstLine="0"/>
        <w:rPr>
          <w:rFonts w:ascii="Times New Roman" w:hAnsi="Times New Roman" w:cs="Times New Roman"/>
          <w:lang w:val="pl-PL"/>
        </w:rPr>
      </w:pPr>
    </w:p>
    <w:p w:rsidR="008A0491" w:rsidRDefault="008A0491">
      <w:pPr>
        <w:pStyle w:val="ListParagraph"/>
        <w:tabs>
          <w:tab w:val="left" w:pos="666"/>
        </w:tabs>
        <w:ind w:left="720" w:firstLine="0"/>
        <w:rPr>
          <w:rFonts w:ascii="Times New Roman" w:hAnsi="Times New Roman" w:cs="Times New Roman"/>
          <w:lang w:val="pl-PL"/>
        </w:rPr>
      </w:pPr>
    </w:p>
    <w:p w:rsidR="008A0491" w:rsidRDefault="008A0491">
      <w:pPr>
        <w:pStyle w:val="ListParagraph"/>
        <w:tabs>
          <w:tab w:val="left" w:pos="666"/>
        </w:tabs>
        <w:ind w:left="720" w:firstLine="0"/>
        <w:rPr>
          <w:rFonts w:ascii="Times New Roman" w:hAnsi="Times New Roman" w:cs="Times New Roman"/>
          <w:lang w:val="pl-PL"/>
        </w:rPr>
      </w:pPr>
    </w:p>
    <w:p w:rsidR="008A0491" w:rsidRDefault="008A0491">
      <w:pPr>
        <w:pStyle w:val="BodyText"/>
        <w:rPr>
          <w:rFonts w:ascii="Times New Roman" w:hAnsi="Times New Roman" w:cs="Times New Roman"/>
          <w:sz w:val="22"/>
          <w:szCs w:val="22"/>
          <w:lang w:val="pl-PL"/>
        </w:rPr>
      </w:pPr>
    </w:p>
    <w:p w:rsidR="008A0491" w:rsidRDefault="008A0491">
      <w:pPr>
        <w:pStyle w:val="ListParagraph"/>
        <w:adjustRightInd w:val="0"/>
        <w:spacing w:before="120" w:line="200" w:lineRule="exact"/>
        <w:ind w:left="769" w:right="-20" w:firstLine="0"/>
        <w:jc w:val="right"/>
        <w:rPr>
          <w:rFonts w:ascii="Times New Roman" w:hAnsi="Times New Roman" w:cs="Times New Roman"/>
          <w:sz w:val="20"/>
          <w:szCs w:val="20"/>
          <w:lang w:val="pl-PL"/>
        </w:rPr>
      </w:pPr>
    </w:p>
    <w:sectPr w:rsidR="008A0491" w:rsidSect="008A0491">
      <w:type w:val="continuous"/>
      <w:pgSz w:w="11630" w:h="15600"/>
      <w:pgMar w:top="1134" w:right="1134" w:bottom="1134" w:left="1134" w:header="708" w:footer="708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SchbookEU-Normal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umanst521EU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84652"/>
    <w:multiLevelType w:val="hybridMultilevel"/>
    <w:tmpl w:val="FD567C84"/>
    <w:lvl w:ilvl="0" w:tplc="7910D41A">
      <w:start w:val="1"/>
      <w:numFmt w:val="lowerLetter"/>
      <w:lvlText w:val="%1)"/>
      <w:lvlJc w:val="left"/>
      <w:pPr>
        <w:ind w:left="676" w:hanging="204"/>
      </w:pPr>
      <w:rPr>
        <w:rFonts w:ascii="CentSchbookEU-Normal" w:eastAsia="Times New Roman" w:hAnsi="CentSchbookEU-Normal" w:hint="default"/>
        <w:color w:val="231F20"/>
        <w:spacing w:val="-4"/>
        <w:w w:val="100"/>
        <w:sz w:val="18"/>
        <w:szCs w:val="18"/>
      </w:rPr>
    </w:lvl>
    <w:lvl w:ilvl="1" w:tplc="8D8CC64A">
      <w:numFmt w:val="bullet"/>
      <w:lvlText w:val="•"/>
      <w:lvlJc w:val="left"/>
      <w:pPr>
        <w:ind w:left="1698" w:hanging="204"/>
      </w:pPr>
      <w:rPr>
        <w:rFonts w:hint="default"/>
      </w:rPr>
    </w:lvl>
    <w:lvl w:ilvl="2" w:tplc="9C8C282E">
      <w:numFmt w:val="bullet"/>
      <w:lvlText w:val="•"/>
      <w:lvlJc w:val="left"/>
      <w:pPr>
        <w:ind w:left="2716" w:hanging="204"/>
      </w:pPr>
      <w:rPr>
        <w:rFonts w:hint="default"/>
      </w:rPr>
    </w:lvl>
    <w:lvl w:ilvl="3" w:tplc="B17A406A">
      <w:numFmt w:val="bullet"/>
      <w:lvlText w:val="•"/>
      <w:lvlJc w:val="left"/>
      <w:pPr>
        <w:ind w:left="3734" w:hanging="204"/>
      </w:pPr>
      <w:rPr>
        <w:rFonts w:hint="default"/>
      </w:rPr>
    </w:lvl>
    <w:lvl w:ilvl="4" w:tplc="81DE9392">
      <w:numFmt w:val="bullet"/>
      <w:lvlText w:val="•"/>
      <w:lvlJc w:val="left"/>
      <w:pPr>
        <w:ind w:left="4752" w:hanging="204"/>
      </w:pPr>
      <w:rPr>
        <w:rFonts w:hint="default"/>
      </w:rPr>
    </w:lvl>
    <w:lvl w:ilvl="5" w:tplc="E0C8E10C">
      <w:numFmt w:val="bullet"/>
      <w:lvlText w:val="•"/>
      <w:lvlJc w:val="left"/>
      <w:pPr>
        <w:ind w:left="5771" w:hanging="204"/>
      </w:pPr>
      <w:rPr>
        <w:rFonts w:hint="default"/>
      </w:rPr>
    </w:lvl>
    <w:lvl w:ilvl="6" w:tplc="13748DCC">
      <w:numFmt w:val="bullet"/>
      <w:lvlText w:val="•"/>
      <w:lvlJc w:val="left"/>
      <w:pPr>
        <w:ind w:left="6789" w:hanging="204"/>
      </w:pPr>
      <w:rPr>
        <w:rFonts w:hint="default"/>
      </w:rPr>
    </w:lvl>
    <w:lvl w:ilvl="7" w:tplc="300241E8">
      <w:numFmt w:val="bullet"/>
      <w:lvlText w:val="•"/>
      <w:lvlJc w:val="left"/>
      <w:pPr>
        <w:ind w:left="7807" w:hanging="204"/>
      </w:pPr>
      <w:rPr>
        <w:rFonts w:hint="default"/>
      </w:rPr>
    </w:lvl>
    <w:lvl w:ilvl="8" w:tplc="D0AE502A">
      <w:numFmt w:val="bullet"/>
      <w:lvlText w:val="•"/>
      <w:lvlJc w:val="left"/>
      <w:pPr>
        <w:ind w:left="8825" w:hanging="204"/>
      </w:pPr>
      <w:rPr>
        <w:rFonts w:hint="default"/>
      </w:rPr>
    </w:lvl>
  </w:abstractNum>
  <w:abstractNum w:abstractNumId="1">
    <w:nsid w:val="6C496AA5"/>
    <w:multiLevelType w:val="hybridMultilevel"/>
    <w:tmpl w:val="14FC551E"/>
    <w:lvl w:ilvl="0" w:tplc="EF38B78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/>
        <w:bCs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/>
      </w:rPr>
    </w:lvl>
  </w:abstractNum>
  <w:abstractNum w:abstractNumId="2">
    <w:nsid w:val="760976FF"/>
    <w:multiLevelType w:val="hybridMultilevel"/>
    <w:tmpl w:val="DB9EEB3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A0491"/>
    <w:rsid w:val="008A0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CentSchbookEU-Normal" w:hAnsi="CentSchbookEU-Normal" w:cs="CentSchbookEU-Normal"/>
      <w:lang w:val="en-US" w:eastAsia="en-US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rPr>
      <w:rFonts w:ascii="CentSchbookEU-Normal" w:hAnsi="CentSchbookEU-Normal" w:cs="CentSchbookEU-Normal"/>
      <w:lang w:val="en-US" w:eastAsia="en-US"/>
    </w:rPr>
  </w:style>
  <w:style w:type="paragraph" w:styleId="ListParagraph">
    <w:name w:val="List Paragraph"/>
    <w:basedOn w:val="Normal"/>
    <w:uiPriority w:val="99"/>
    <w:qFormat/>
    <w:pPr>
      <w:spacing w:before="124"/>
      <w:ind w:left="659" w:hanging="211"/>
    </w:pPr>
  </w:style>
  <w:style w:type="paragraph" w:customStyle="1" w:styleId="TableParagraph">
    <w:name w:val="Table Paragraph"/>
    <w:basedOn w:val="Normal"/>
    <w:uiPriority w:val="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</Pages>
  <Words>117</Words>
  <Characters>671</Characters>
  <Application>Microsoft Office Outlook</Application>
  <DocSecurity>0</DocSecurity>
  <Lines>0</Lines>
  <Paragraphs>0</Paragraphs>
  <ScaleCrop>false</ScaleCrop>
  <Company>jc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Biologia_KN_Klasa_7_RE_PM.indd</dc:title>
  <dc:subject/>
  <dc:creator>Agnieszka Krotke</dc:creator>
  <cp:keywords/>
  <dc:description/>
  <cp:lastModifiedBy>jcz</cp:lastModifiedBy>
  <cp:revision>4</cp:revision>
  <dcterms:created xsi:type="dcterms:W3CDTF">2020-05-21T19:08:00Z</dcterms:created>
  <dcterms:modified xsi:type="dcterms:W3CDTF">2020-05-21T20:50:00Z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InDesign CC 2017 (Macintosh)</vt:lpwstr>
  </property>
</Properties>
</file>