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748E" w:rsidRPr="000B748E" w:rsidRDefault="000B748E" w:rsidP="000B748E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1B1B1B"/>
          <w:kern w:val="36"/>
          <w:sz w:val="48"/>
          <w:szCs w:val="48"/>
          <w:lang w:eastAsia="pl-PL"/>
        </w:rPr>
      </w:pPr>
      <w:r w:rsidRPr="000B748E">
        <w:rPr>
          <w:rFonts w:ascii="Arial" w:eastAsia="Times New Roman" w:hAnsi="Arial" w:cs="Arial"/>
          <w:b/>
          <w:bCs/>
          <w:color w:val="1B1B1B"/>
          <w:kern w:val="36"/>
          <w:sz w:val="48"/>
          <w:szCs w:val="48"/>
          <w:lang w:eastAsia="pl-PL"/>
        </w:rPr>
        <w:t>Wstawianie do tekstu równań matematycznych</w:t>
      </w:r>
    </w:p>
    <w:p w:rsidR="000B748E" w:rsidRPr="000B748E" w:rsidRDefault="000B748E" w:rsidP="000B748E">
      <w:pPr>
        <w:shd w:val="clear" w:color="auto" w:fill="FFFFFF"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color w:val="1B1B1B"/>
          <w:kern w:val="36"/>
          <w:sz w:val="48"/>
          <w:szCs w:val="48"/>
          <w:lang w:eastAsia="pl-PL"/>
        </w:rPr>
      </w:pPr>
    </w:p>
    <w:p w:rsidR="000B748E" w:rsidRPr="000B748E" w:rsidRDefault="000B748E" w:rsidP="000B748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  <w:r w:rsidRPr="000B748E">
        <w:rPr>
          <w:rFonts w:ascii="Arial" w:eastAsia="Times New Roman" w:hAnsi="Arial" w:cs="Arial"/>
          <w:color w:val="1B1B1B"/>
          <w:sz w:val="24"/>
          <w:szCs w:val="24"/>
          <w:lang w:eastAsia="pl-PL"/>
        </w:rPr>
        <w:t>Przydatną opcją niektórych edytorów tekstu jest możliwość wstawienia do dokumentu tekstowego równań opisujących zależności matematyczne, fizyczne, czy statystyczne. Umożliwia to wbudowany do programu edytor równań.</w:t>
      </w:r>
    </w:p>
    <w:p w:rsidR="000B748E" w:rsidRPr="000B748E" w:rsidRDefault="000B748E" w:rsidP="000B748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B1B1B"/>
          <w:sz w:val="24"/>
          <w:szCs w:val="24"/>
          <w:lang w:eastAsia="pl-PL"/>
        </w:rPr>
      </w:pPr>
    </w:p>
    <w:p w:rsidR="009C4FB9" w:rsidRPr="000B748E" w:rsidRDefault="000B748E" w:rsidP="000B748E">
      <w:pPr>
        <w:jc w:val="center"/>
        <w:rPr>
          <w:rFonts w:ascii="Arial" w:hAnsi="Arial" w:cs="Arial"/>
        </w:rPr>
      </w:pPr>
      <w:r w:rsidRPr="000B748E">
        <w:rPr>
          <w:rFonts w:ascii="Arial" w:hAnsi="Arial" w:cs="Arial"/>
          <w:noProof/>
          <w:lang w:eastAsia="pl-PL"/>
        </w:rPr>
        <w:drawing>
          <wp:inline distT="0" distB="0" distL="0" distR="0">
            <wp:extent cx="4919133" cy="2262801"/>
            <wp:effectExtent l="0" t="0" r="0" b="4445"/>
            <wp:docPr id="1" name="Obraz 1" descr="Zrzut okna edytora równań w programie MS Wo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rzut okna edytora równań w programie MS Wor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004" cy="2266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48E" w:rsidRPr="000B748E" w:rsidRDefault="000B748E" w:rsidP="000B748E">
      <w:pPr>
        <w:jc w:val="center"/>
        <w:rPr>
          <w:rFonts w:ascii="Arial" w:hAnsi="Arial" w:cs="Arial"/>
        </w:rPr>
      </w:pPr>
      <w:r w:rsidRPr="000B748E">
        <w:rPr>
          <w:rFonts w:ascii="Arial" w:hAnsi="Arial" w:cs="Arial"/>
          <w:noProof/>
          <w:lang w:eastAsia="pl-PL"/>
        </w:rPr>
        <w:drawing>
          <wp:inline distT="0" distB="0" distL="0" distR="0">
            <wp:extent cx="3659589" cy="5342466"/>
            <wp:effectExtent l="0" t="0" r="0" b="0"/>
            <wp:docPr id="3" name="Obraz 3" descr="Zrzut okna: Wbudow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rzut okna: Wbudowan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5309" cy="5350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48E" w:rsidRPr="000B748E" w:rsidRDefault="000B748E">
      <w:pPr>
        <w:rPr>
          <w:rFonts w:ascii="Arial" w:hAnsi="Arial" w:cs="Arial"/>
        </w:rPr>
      </w:pPr>
    </w:p>
    <w:p w:rsidR="000B748E" w:rsidRDefault="000B748E">
      <w:pPr>
        <w:rPr>
          <w:rFonts w:ascii="Arial" w:hAnsi="Arial" w:cs="Arial"/>
          <w:color w:val="1B1B1B"/>
          <w:shd w:val="clear" w:color="auto" w:fill="FFFFFF"/>
        </w:rPr>
      </w:pPr>
      <w:r w:rsidRPr="000B748E">
        <w:rPr>
          <w:rFonts w:ascii="Arial" w:hAnsi="Arial" w:cs="Arial"/>
          <w:color w:val="1B1B1B"/>
          <w:shd w:val="clear" w:color="auto" w:fill="FFFFFF"/>
        </w:rPr>
        <w:lastRenderedPageBreak/>
        <w:t>Sprawdź, czy program, z którego korzystasz ma dołączony edytor równań. Uruchom go a następnie, wykorzystując odpowiednie struktury, zbuduj potrzebną zależność.</w:t>
      </w:r>
    </w:p>
    <w:p w:rsidR="000B748E" w:rsidRDefault="000B748E">
      <w:pPr>
        <w:pBdr>
          <w:bottom w:val="single" w:sz="6" w:space="1" w:color="auto"/>
        </w:pBdr>
        <w:rPr>
          <w:rFonts w:ascii="Arial" w:hAnsi="Arial" w:cs="Arial"/>
          <w:color w:val="1B1B1B"/>
          <w:shd w:val="clear" w:color="auto" w:fill="FFFFFF"/>
        </w:rPr>
      </w:pPr>
    </w:p>
    <w:p w:rsidR="000B748E" w:rsidRPr="000B748E" w:rsidRDefault="000B748E" w:rsidP="000B748E">
      <w:pPr>
        <w:jc w:val="center"/>
        <w:rPr>
          <w:rFonts w:ascii="Arial" w:hAnsi="Arial" w:cs="Arial"/>
          <w:b/>
          <w:color w:val="00B050"/>
          <w:sz w:val="40"/>
          <w:shd w:val="clear" w:color="auto" w:fill="FFFFFF"/>
        </w:rPr>
      </w:pPr>
      <w:r w:rsidRPr="000B748E">
        <w:rPr>
          <w:rFonts w:ascii="Arial" w:hAnsi="Arial" w:cs="Arial"/>
          <w:b/>
          <w:color w:val="00B050"/>
          <w:sz w:val="40"/>
          <w:shd w:val="clear" w:color="auto" w:fill="FFFFFF"/>
        </w:rPr>
        <w:t>WSKAZÓWKI:</w:t>
      </w:r>
    </w:p>
    <w:p w:rsidR="000B748E" w:rsidRDefault="000B748E" w:rsidP="000B748E">
      <w:pPr>
        <w:pStyle w:val="NormalnyWeb"/>
        <w:shd w:val="clear" w:color="auto" w:fill="FFFFFF"/>
        <w:spacing w:before="0" w:beforeAutospacing="0" w:after="0" w:afterAutospacing="0"/>
        <w:rPr>
          <w:rFonts w:ascii="Garamond" w:hAnsi="Garamond"/>
          <w:color w:val="1B1B1B"/>
        </w:rPr>
      </w:pPr>
      <w:r>
        <w:rPr>
          <w:rFonts w:ascii="Garamond" w:hAnsi="Garamond"/>
          <w:color w:val="1B1B1B"/>
        </w:rPr>
        <w:t>Aby wstawić równanie do dokumentu tekstowego:</w:t>
      </w:r>
    </w:p>
    <w:p w:rsidR="000B748E" w:rsidRDefault="000B748E" w:rsidP="000B748E">
      <w:pPr>
        <w:pStyle w:val="NormalnyWeb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="Garamond" w:hAnsi="Garamond"/>
          <w:color w:val="1B1B1B"/>
        </w:rPr>
      </w:pPr>
      <w:r>
        <w:rPr>
          <w:rFonts w:ascii="Garamond" w:hAnsi="Garamond"/>
          <w:color w:val="1B1B1B"/>
        </w:rPr>
        <w:t>Odszukaj i wybierz odpowiednie polecenie:</w:t>
      </w:r>
    </w:p>
    <w:p w:rsidR="000B748E" w:rsidRDefault="000B748E" w:rsidP="000B748E">
      <w:pPr>
        <w:pStyle w:val="NormalnyWeb"/>
        <w:shd w:val="clear" w:color="auto" w:fill="FFFFFF"/>
        <w:rPr>
          <w:rFonts w:ascii="Garamond" w:hAnsi="Garamond"/>
          <w:color w:val="1B1B1B"/>
        </w:rPr>
      </w:pPr>
      <w:r>
        <w:rPr>
          <w:rFonts w:ascii="Garamond" w:hAnsi="Garamond"/>
          <w:color w:val="1B1B1B"/>
        </w:rPr>
        <w:t>w edytorze MS Word 2013 w zakładce </w:t>
      </w:r>
      <w:r>
        <w:rPr>
          <w:rStyle w:val="Uwydatnienie"/>
          <w:rFonts w:ascii="Garamond" w:hAnsi="Garamond"/>
          <w:color w:val="1B1B1B"/>
        </w:rPr>
        <w:t>Wstawianie</w:t>
      </w:r>
      <w:r>
        <w:rPr>
          <w:rFonts w:ascii="Garamond" w:hAnsi="Garamond"/>
          <w:color w:val="1B1B1B"/>
        </w:rPr>
        <w:t> wybierz polecenie </w:t>
      </w:r>
      <w:r>
        <w:rPr>
          <w:rStyle w:val="Uwydatnienie"/>
          <w:rFonts w:ascii="Garamond" w:hAnsi="Garamond"/>
          <w:color w:val="1B1B1B"/>
        </w:rPr>
        <w:t>Równanie</w:t>
      </w:r>
      <w:r>
        <w:rPr>
          <w:rFonts w:ascii="Garamond" w:hAnsi="Garamond"/>
          <w:color w:val="1B1B1B"/>
        </w:rPr>
        <w:t>;</w:t>
      </w:r>
      <w:r>
        <w:rPr>
          <w:rFonts w:ascii="Garamond" w:hAnsi="Garamond"/>
          <w:color w:val="1B1B1B"/>
        </w:rPr>
        <w:br/>
        <w:t>w edytorze Writer w menu </w:t>
      </w:r>
      <w:r>
        <w:rPr>
          <w:rStyle w:val="Uwydatnienie"/>
          <w:rFonts w:ascii="Garamond" w:hAnsi="Garamond"/>
          <w:color w:val="1B1B1B"/>
        </w:rPr>
        <w:t>Wstaw</w:t>
      </w:r>
      <w:r>
        <w:rPr>
          <w:rFonts w:ascii="Garamond" w:hAnsi="Garamond"/>
          <w:color w:val="1B1B1B"/>
        </w:rPr>
        <w:t> wybierz </w:t>
      </w:r>
      <w:r>
        <w:rPr>
          <w:rStyle w:val="Uwydatnienie"/>
          <w:rFonts w:ascii="Garamond" w:hAnsi="Garamond"/>
          <w:color w:val="1B1B1B"/>
        </w:rPr>
        <w:t>Obiekt</w:t>
      </w:r>
      <w:r>
        <w:rPr>
          <w:rFonts w:ascii="Garamond" w:hAnsi="Garamond"/>
          <w:color w:val="1B1B1B"/>
        </w:rPr>
        <w:t> a następnie </w:t>
      </w:r>
      <w:r>
        <w:rPr>
          <w:rStyle w:val="Uwydatnienie"/>
          <w:rFonts w:ascii="Garamond" w:hAnsi="Garamond"/>
          <w:color w:val="1B1B1B"/>
        </w:rPr>
        <w:t>Formuła</w:t>
      </w:r>
      <w:r>
        <w:rPr>
          <w:rFonts w:ascii="Garamond" w:hAnsi="Garamond"/>
          <w:color w:val="1B1B1B"/>
        </w:rPr>
        <w:t>.</w:t>
      </w:r>
    </w:p>
    <w:p w:rsidR="000B748E" w:rsidRDefault="000B748E" w:rsidP="000B748E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Garamond" w:hAnsi="Garamond"/>
          <w:color w:val="1B1B1B"/>
        </w:rPr>
      </w:pPr>
      <w:r>
        <w:rPr>
          <w:rFonts w:ascii="Garamond" w:hAnsi="Garamond"/>
          <w:color w:val="1B1B1B"/>
        </w:rPr>
        <w:t>Uruchomienie edytora równań uaktywnia dodatkowe okno – miejsce do wpisania wzoru oraz dodatkowe narzędzia do utworzenia struktury wzoru.</w:t>
      </w:r>
    </w:p>
    <w:p w:rsidR="000B748E" w:rsidRDefault="000B748E" w:rsidP="000B748E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Garamond" w:hAnsi="Garamond"/>
          <w:color w:val="1B1B1B"/>
        </w:rPr>
      </w:pPr>
      <w:r>
        <w:rPr>
          <w:rFonts w:ascii="Garamond" w:hAnsi="Garamond"/>
          <w:color w:val="1B1B1B"/>
        </w:rPr>
        <w:t>Wybierz odpowiedni wzór struktury równania.</w:t>
      </w:r>
    </w:p>
    <w:p w:rsidR="000B748E" w:rsidRDefault="000B748E" w:rsidP="000B748E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Garamond" w:hAnsi="Garamond"/>
          <w:color w:val="1B1B1B"/>
        </w:rPr>
      </w:pPr>
      <w:r>
        <w:rPr>
          <w:rFonts w:ascii="Garamond" w:hAnsi="Garamond"/>
          <w:color w:val="1B1B1B"/>
        </w:rPr>
        <w:t>W oknie wpisywania wzoru wprowadź dane za pomocą klawiatury lub wybierz odpowiednie symbole z narzędzi edytora.</w:t>
      </w:r>
    </w:p>
    <w:p w:rsidR="000B748E" w:rsidRDefault="000B748E" w:rsidP="000B748E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Garamond" w:hAnsi="Garamond"/>
          <w:color w:val="1B1B1B"/>
        </w:rPr>
      </w:pPr>
      <w:r>
        <w:rPr>
          <w:rFonts w:ascii="Garamond" w:hAnsi="Garamond"/>
          <w:color w:val="1B1B1B"/>
        </w:rPr>
        <w:t>Korzystając z narzędzi formatowania tekstu, możesz zmienić styl i kolor czcionki.</w:t>
      </w:r>
    </w:p>
    <w:p w:rsidR="000B748E" w:rsidRDefault="000B748E" w:rsidP="000B748E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Garamond" w:hAnsi="Garamond"/>
          <w:color w:val="1B1B1B"/>
        </w:rPr>
      </w:pPr>
      <w:r>
        <w:rPr>
          <w:rFonts w:ascii="Garamond" w:hAnsi="Garamond"/>
          <w:color w:val="1B1B1B"/>
        </w:rPr>
        <w:t>Jeśli wzór jest gotowy, kliknij w dowolne miejsce tekstu poza równaniem.</w:t>
      </w:r>
    </w:p>
    <w:p w:rsidR="000B748E" w:rsidRDefault="000B748E" w:rsidP="000B748E">
      <w:pPr>
        <w:pStyle w:val="NormalnyWeb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Garamond" w:hAnsi="Garamond"/>
          <w:color w:val="1B1B1B"/>
        </w:rPr>
      </w:pPr>
      <w:r>
        <w:rPr>
          <w:rFonts w:ascii="Garamond" w:hAnsi="Garamond"/>
          <w:color w:val="1B1B1B"/>
        </w:rPr>
        <w:t>Aby powrócić do edycji równania, kliknij dwukrotnie na równanie.</w:t>
      </w:r>
    </w:p>
    <w:p w:rsidR="009A7CB7" w:rsidRDefault="009A7CB7" w:rsidP="000B748E">
      <w:pPr>
        <w:pStyle w:val="NormalnyWeb"/>
        <w:shd w:val="clear" w:color="auto" w:fill="FFFFFF"/>
        <w:rPr>
          <w:rFonts w:ascii="Garamond" w:hAnsi="Garamond"/>
          <w:color w:val="1B1B1B"/>
        </w:rPr>
      </w:pPr>
    </w:p>
    <w:p w:rsidR="009A7CB7" w:rsidRDefault="000B748E" w:rsidP="000B748E">
      <w:pPr>
        <w:pStyle w:val="NormalnyWeb"/>
        <w:shd w:val="clear" w:color="auto" w:fill="FFFFFF"/>
        <w:rPr>
          <w:rFonts w:ascii="Garamond" w:hAnsi="Garamond"/>
          <w:color w:val="1B1B1B"/>
        </w:rPr>
      </w:pPr>
      <w:r>
        <w:rPr>
          <w:rFonts w:ascii="Garamond" w:hAnsi="Garamond"/>
          <w:color w:val="1B1B1B"/>
        </w:rPr>
        <w:t>Wybierz środowisko, w którym pracujesz, i zobacz</w:t>
      </w:r>
      <w:r w:rsidR="009A7CB7">
        <w:rPr>
          <w:rFonts w:ascii="Garamond" w:hAnsi="Garamond"/>
          <w:color w:val="1B1B1B"/>
        </w:rPr>
        <w:t xml:space="preserve"> na filmie</w:t>
      </w:r>
      <w:r>
        <w:rPr>
          <w:rFonts w:ascii="Garamond" w:hAnsi="Garamond"/>
          <w:color w:val="1B1B1B"/>
        </w:rPr>
        <w:t>, w jaki sposób pracować z edytorem równań</w:t>
      </w:r>
      <w:r w:rsidR="009A7CB7">
        <w:rPr>
          <w:rFonts w:ascii="Garamond" w:hAnsi="Garamond"/>
          <w:color w:val="1B1B1B"/>
        </w:rPr>
        <w:t>:</w:t>
      </w:r>
    </w:p>
    <w:p w:rsidR="000B748E" w:rsidRDefault="000B748E" w:rsidP="000B748E">
      <w:pPr>
        <w:pStyle w:val="NormalnyWeb"/>
        <w:shd w:val="clear" w:color="auto" w:fill="FFFFFF"/>
        <w:rPr>
          <w:rFonts w:ascii="Garamond" w:hAnsi="Garamond"/>
          <w:color w:val="1B1B1B"/>
        </w:rPr>
      </w:pPr>
      <w:r w:rsidRPr="009A7CB7">
        <w:rPr>
          <w:rFonts w:ascii="Garamond" w:hAnsi="Garamond"/>
          <w:color w:val="1B1B1B"/>
        </w:rPr>
        <w:t>Edytor tekstu MS Word</w:t>
      </w:r>
      <w:r w:rsidR="009A7CB7">
        <w:rPr>
          <w:rFonts w:ascii="Garamond" w:hAnsi="Garamond"/>
          <w:color w:val="1B1B1B"/>
        </w:rPr>
        <w:t xml:space="preserve"> - </w:t>
      </w:r>
      <w:hyperlink r:id="rId7" w:history="1">
        <w:r w:rsidR="009A7CB7">
          <w:rPr>
            <w:rStyle w:val="Hipercze"/>
          </w:rPr>
          <w:t>https://www.youtube.com/watch?v=NBYaf9Q5Y18</w:t>
        </w:r>
      </w:hyperlink>
      <w:r>
        <w:rPr>
          <w:rFonts w:ascii="Garamond" w:hAnsi="Garamond"/>
          <w:color w:val="1B1B1B"/>
        </w:rPr>
        <w:br/>
      </w:r>
      <w:r w:rsidRPr="009A7CB7">
        <w:rPr>
          <w:rFonts w:ascii="Garamond" w:hAnsi="Garamond"/>
          <w:color w:val="1B1B1B"/>
        </w:rPr>
        <w:t xml:space="preserve">Edytor tekstu Writer </w:t>
      </w:r>
      <w:proofErr w:type="spellStart"/>
      <w:r w:rsidRPr="009A7CB7">
        <w:rPr>
          <w:rFonts w:ascii="Garamond" w:hAnsi="Garamond"/>
          <w:color w:val="1B1B1B"/>
        </w:rPr>
        <w:t>LibreOffice</w:t>
      </w:r>
      <w:proofErr w:type="spellEnd"/>
      <w:r w:rsidR="009A7CB7">
        <w:rPr>
          <w:rFonts w:ascii="Garamond" w:hAnsi="Garamond"/>
          <w:color w:val="1B1B1B"/>
        </w:rPr>
        <w:t xml:space="preserve"> - </w:t>
      </w:r>
      <w:hyperlink r:id="rId8" w:history="1">
        <w:r w:rsidR="009A7CB7">
          <w:rPr>
            <w:rStyle w:val="Hipercze"/>
          </w:rPr>
          <w:t>https://www.youtube.com/watch?v=MYTildrXdrg</w:t>
        </w:r>
      </w:hyperlink>
    </w:p>
    <w:p w:rsidR="000B748E" w:rsidRDefault="000B748E">
      <w:pPr>
        <w:rPr>
          <w:rFonts w:ascii="Arial" w:hAnsi="Arial" w:cs="Arial"/>
          <w:color w:val="1B1B1B"/>
          <w:shd w:val="clear" w:color="auto" w:fill="FFFFFF"/>
        </w:rPr>
      </w:pPr>
    </w:p>
    <w:p w:rsidR="000B748E" w:rsidRDefault="000B748E">
      <w:pPr>
        <w:pBdr>
          <w:bottom w:val="single" w:sz="6" w:space="1" w:color="auto"/>
        </w:pBdr>
        <w:rPr>
          <w:rFonts w:ascii="Arial" w:hAnsi="Arial" w:cs="Arial"/>
          <w:color w:val="1B1B1B"/>
          <w:shd w:val="clear" w:color="auto" w:fill="FFFFFF"/>
        </w:rPr>
      </w:pPr>
    </w:p>
    <w:p w:rsidR="000B748E" w:rsidRDefault="000B748E">
      <w:pPr>
        <w:rPr>
          <w:rFonts w:ascii="Arial" w:hAnsi="Arial" w:cs="Arial"/>
          <w:color w:val="1B1B1B"/>
          <w:shd w:val="clear" w:color="auto" w:fill="FFFFFF"/>
        </w:rPr>
      </w:pPr>
    </w:p>
    <w:p w:rsidR="000B748E" w:rsidRPr="000B748E" w:rsidRDefault="000B748E" w:rsidP="000B748E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b/>
          <w:bCs/>
          <w:color w:val="1B1B1B"/>
          <w:sz w:val="24"/>
          <w:szCs w:val="24"/>
          <w:lang w:eastAsia="pl-PL"/>
        </w:rPr>
      </w:pPr>
      <w:r w:rsidRPr="000B748E">
        <w:rPr>
          <w:rFonts w:ascii="Helvetica" w:eastAsia="Times New Roman" w:hAnsi="Helvetica" w:cs="Helvetica"/>
          <w:b/>
          <w:bCs/>
          <w:color w:val="1B1B1B"/>
          <w:sz w:val="24"/>
          <w:szCs w:val="24"/>
          <w:lang w:eastAsia="pl-PL"/>
        </w:rPr>
        <w:t>Ćwiczeni</w:t>
      </w:r>
      <w:r>
        <w:rPr>
          <w:rFonts w:ascii="Helvetica" w:eastAsia="Times New Roman" w:hAnsi="Helvetica" w:cs="Helvetica"/>
          <w:b/>
          <w:bCs/>
          <w:color w:val="1B1B1B"/>
          <w:sz w:val="24"/>
          <w:szCs w:val="24"/>
          <w:lang w:eastAsia="pl-PL"/>
        </w:rPr>
        <w:t>a</w:t>
      </w:r>
      <w:bookmarkStart w:id="0" w:name="_GoBack"/>
      <w:bookmarkEnd w:id="0"/>
    </w:p>
    <w:p w:rsidR="000B748E" w:rsidRDefault="000B748E" w:rsidP="000B748E">
      <w:pPr>
        <w:shd w:val="clear" w:color="auto" w:fill="FFFFFF"/>
        <w:spacing w:after="0" w:line="240" w:lineRule="auto"/>
        <w:rPr>
          <w:rFonts w:ascii="Garamond" w:eastAsia="Times New Roman" w:hAnsi="Garamond" w:cs="Helvetica"/>
          <w:color w:val="1B1B1B"/>
          <w:sz w:val="24"/>
          <w:szCs w:val="24"/>
          <w:lang w:eastAsia="pl-PL"/>
        </w:rPr>
      </w:pPr>
      <w:r w:rsidRPr="000B748E">
        <w:rPr>
          <w:rFonts w:ascii="Garamond" w:eastAsia="Times New Roman" w:hAnsi="Garamond" w:cs="Helvetica"/>
          <w:color w:val="1B1B1B"/>
          <w:sz w:val="24"/>
          <w:szCs w:val="24"/>
          <w:lang w:eastAsia="pl-PL"/>
        </w:rPr>
        <w:t>W dowolnym edytorze tekstu napisz przedstawione zależności matematyczne i fizyczne. Skorzystaj z wbudowanego edytora równań. Wybierz właściwą strukturę i uzupełnij ją symbolami. Jeśli masz problem z rozwiązaniem zadania, skorzystaj ze wskazówki i filmu.</w:t>
      </w:r>
    </w:p>
    <w:p w:rsidR="000B748E" w:rsidRPr="000B748E" w:rsidRDefault="000B748E" w:rsidP="000B748E">
      <w:pPr>
        <w:shd w:val="clear" w:color="auto" w:fill="FFFFFF"/>
        <w:spacing w:after="0" w:line="240" w:lineRule="auto"/>
        <w:rPr>
          <w:rFonts w:ascii="Garamond" w:eastAsia="Times New Roman" w:hAnsi="Garamond" w:cs="Helvetica"/>
          <w:color w:val="1B1B1B"/>
          <w:sz w:val="24"/>
          <w:szCs w:val="24"/>
          <w:lang w:eastAsia="pl-PL"/>
        </w:rPr>
      </w:pPr>
    </w:p>
    <w:p w:rsidR="000B748E" w:rsidRPr="000B748E" w:rsidRDefault="000B748E" w:rsidP="000B748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Garamond" w:eastAsia="Times New Roman" w:hAnsi="Garamond" w:cs="Helvetica"/>
          <w:color w:val="1B1B1B"/>
          <w:sz w:val="24"/>
          <w:szCs w:val="24"/>
          <w:lang w:eastAsia="pl-PL"/>
        </w:rPr>
      </w:pPr>
      <w:r w:rsidRPr="000B748E">
        <w:rPr>
          <w:rFonts w:ascii="Garamond" w:eastAsia="Times New Roman" w:hAnsi="Garamond" w:cs="Helvetica"/>
          <w:color w:val="1B1B1B"/>
          <w:sz w:val="24"/>
          <w:szCs w:val="24"/>
          <w:lang w:eastAsia="pl-PL"/>
        </w:rPr>
        <w:t>Zapisz wzór przedstawiający drogę w ruchu jednostajnie przyspieszonym:</w:t>
      </w:r>
    </w:p>
    <w:p w:rsidR="000B748E" w:rsidRPr="000B748E" w:rsidRDefault="000B748E" w:rsidP="000B748E">
      <w:pPr>
        <w:shd w:val="clear" w:color="auto" w:fill="FFFFFF"/>
        <w:spacing w:after="0" w:line="240" w:lineRule="auto"/>
        <w:ind w:left="720"/>
        <w:jc w:val="center"/>
        <w:rPr>
          <w:rFonts w:ascii="Garamond" w:eastAsia="Times New Roman" w:hAnsi="Garamond" w:cs="Helvetica"/>
          <w:color w:val="1B1B1B"/>
          <w:sz w:val="24"/>
          <w:szCs w:val="24"/>
          <w:lang w:eastAsia="pl-PL"/>
        </w:rPr>
      </w:pPr>
      <w:r w:rsidRPr="000B748E">
        <w:rPr>
          <w:rFonts w:ascii="Garamond" w:eastAsia="Times New Roman" w:hAnsi="Garamond" w:cs="Helvetica"/>
          <w:noProof/>
          <w:color w:val="1B1B1B"/>
          <w:sz w:val="24"/>
          <w:szCs w:val="24"/>
          <w:lang w:eastAsia="pl-PL"/>
        </w:rPr>
        <w:drawing>
          <wp:inline distT="0" distB="0" distL="0" distR="0">
            <wp:extent cx="1363980" cy="967740"/>
            <wp:effectExtent l="0" t="0" r="7620" b="3810"/>
            <wp:docPr id="7" name="Obraz 7" descr="Zrzut wzo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Zrzut wzoru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48E" w:rsidRPr="000B748E" w:rsidRDefault="000B748E" w:rsidP="000B748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Garamond" w:eastAsia="Times New Roman" w:hAnsi="Garamond" w:cs="Helvetica"/>
          <w:color w:val="1B1B1B"/>
          <w:sz w:val="24"/>
          <w:szCs w:val="24"/>
          <w:lang w:eastAsia="pl-PL"/>
        </w:rPr>
      </w:pPr>
      <w:r w:rsidRPr="000B748E">
        <w:rPr>
          <w:rFonts w:ascii="Garamond" w:eastAsia="Times New Roman" w:hAnsi="Garamond" w:cs="Helvetica"/>
          <w:color w:val="1B1B1B"/>
          <w:sz w:val="24"/>
          <w:szCs w:val="24"/>
          <w:lang w:eastAsia="pl-PL"/>
        </w:rPr>
        <w:t>Zapisz wzór na prędkość:</w:t>
      </w:r>
    </w:p>
    <w:p w:rsidR="000B748E" w:rsidRPr="000B748E" w:rsidRDefault="000B748E" w:rsidP="000B748E">
      <w:pPr>
        <w:shd w:val="clear" w:color="auto" w:fill="FFFFFF"/>
        <w:spacing w:after="0" w:line="240" w:lineRule="auto"/>
        <w:ind w:left="720"/>
        <w:jc w:val="center"/>
        <w:rPr>
          <w:rFonts w:ascii="Garamond" w:eastAsia="Times New Roman" w:hAnsi="Garamond" w:cs="Helvetica"/>
          <w:color w:val="1B1B1B"/>
          <w:sz w:val="24"/>
          <w:szCs w:val="24"/>
          <w:lang w:eastAsia="pl-PL"/>
        </w:rPr>
      </w:pPr>
      <w:r w:rsidRPr="000B748E">
        <w:rPr>
          <w:rFonts w:ascii="Garamond" w:eastAsia="Times New Roman" w:hAnsi="Garamond" w:cs="Helvetica"/>
          <w:noProof/>
          <w:color w:val="1B1B1B"/>
          <w:sz w:val="24"/>
          <w:szCs w:val="24"/>
          <w:lang w:eastAsia="pl-PL"/>
        </w:rPr>
        <w:drawing>
          <wp:inline distT="0" distB="0" distL="0" distR="0">
            <wp:extent cx="1363980" cy="967740"/>
            <wp:effectExtent l="0" t="0" r="7620" b="3810"/>
            <wp:docPr id="6" name="Obraz 6" descr="Zrzut wzo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Zrzut wzoru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48E" w:rsidRPr="000B748E" w:rsidRDefault="000B748E" w:rsidP="000B748E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Garamond" w:eastAsia="Times New Roman" w:hAnsi="Garamond" w:cs="Helvetica"/>
          <w:color w:val="1B1B1B"/>
          <w:sz w:val="24"/>
          <w:szCs w:val="24"/>
          <w:lang w:eastAsia="pl-PL"/>
        </w:rPr>
      </w:pPr>
      <w:r w:rsidRPr="000B748E">
        <w:rPr>
          <w:rFonts w:ascii="Garamond" w:eastAsia="Times New Roman" w:hAnsi="Garamond" w:cs="Helvetica"/>
          <w:color w:val="1B1B1B"/>
          <w:sz w:val="24"/>
          <w:szCs w:val="24"/>
          <w:lang w:eastAsia="pl-PL"/>
        </w:rPr>
        <w:t>Zapisz wyrażenie algebraiczne:</w:t>
      </w:r>
    </w:p>
    <w:p w:rsidR="000B748E" w:rsidRPr="000B748E" w:rsidRDefault="000B748E" w:rsidP="000B748E">
      <w:pPr>
        <w:shd w:val="clear" w:color="auto" w:fill="FFFFFF"/>
        <w:spacing w:after="0" w:line="240" w:lineRule="auto"/>
        <w:ind w:left="720"/>
        <w:jc w:val="center"/>
        <w:rPr>
          <w:rFonts w:ascii="Garamond" w:eastAsia="Times New Roman" w:hAnsi="Garamond" w:cs="Helvetica"/>
          <w:color w:val="1B1B1B"/>
          <w:sz w:val="24"/>
          <w:szCs w:val="24"/>
          <w:lang w:eastAsia="pl-PL"/>
        </w:rPr>
      </w:pPr>
      <w:r w:rsidRPr="000B748E">
        <w:rPr>
          <w:rFonts w:ascii="Garamond" w:eastAsia="Times New Roman" w:hAnsi="Garamond" w:cs="Helvetica"/>
          <w:noProof/>
          <w:color w:val="1B1B1B"/>
          <w:sz w:val="24"/>
          <w:szCs w:val="24"/>
          <w:lang w:eastAsia="pl-PL"/>
        </w:rPr>
        <w:lastRenderedPageBreak/>
        <w:drawing>
          <wp:inline distT="0" distB="0" distL="0" distR="0">
            <wp:extent cx="2263140" cy="967740"/>
            <wp:effectExtent l="0" t="0" r="3810" b="3810"/>
            <wp:docPr id="5" name="Obraz 5" descr="Zrzut wyrażenia algebraiczne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Zrzut wyrażenia algebraicznego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14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48E" w:rsidRPr="000B748E" w:rsidRDefault="000B748E">
      <w:pPr>
        <w:rPr>
          <w:rFonts w:ascii="Arial" w:hAnsi="Arial" w:cs="Arial"/>
        </w:rPr>
      </w:pPr>
    </w:p>
    <w:sectPr w:rsidR="000B748E" w:rsidRPr="000B748E" w:rsidSect="003D7283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D15193"/>
    <w:multiLevelType w:val="multilevel"/>
    <w:tmpl w:val="85F0E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B3084A"/>
    <w:multiLevelType w:val="multilevel"/>
    <w:tmpl w:val="5A0AC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A2779D1"/>
    <w:multiLevelType w:val="multilevel"/>
    <w:tmpl w:val="38629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48E"/>
    <w:rsid w:val="000B748E"/>
    <w:rsid w:val="003D7283"/>
    <w:rsid w:val="009A7CB7"/>
    <w:rsid w:val="009C4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C18397-ABC8-443D-A839-179067B7B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0B748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748E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customStyle="1" w:styleId="animation-ready">
    <w:name w:val="animation-ready"/>
    <w:basedOn w:val="Normalny"/>
    <w:rsid w:val="000B7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B7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0B748E"/>
    <w:rPr>
      <w:b/>
      <w:bCs/>
    </w:rPr>
  </w:style>
  <w:style w:type="character" w:customStyle="1" w:styleId="sr-only">
    <w:name w:val="sr-only"/>
    <w:basedOn w:val="Domylnaczcionkaakapitu"/>
    <w:rsid w:val="000B748E"/>
  </w:style>
  <w:style w:type="character" w:customStyle="1" w:styleId="ref--before">
    <w:name w:val="ref--before"/>
    <w:basedOn w:val="Domylnaczcionkaakapitu"/>
    <w:rsid w:val="000B748E"/>
  </w:style>
  <w:style w:type="character" w:styleId="Uwydatnienie">
    <w:name w:val="Emphasis"/>
    <w:basedOn w:val="Domylnaczcionkaakapitu"/>
    <w:uiPriority w:val="20"/>
    <w:qFormat/>
    <w:rsid w:val="000B748E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0B74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05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2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0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639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1F77B2"/>
                    <w:right w:val="none" w:sz="0" w:space="0" w:color="auto"/>
                  </w:divBdr>
                </w:div>
              </w:divsChild>
            </w:div>
          </w:divsChild>
        </w:div>
        <w:div w:id="195732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5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02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96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52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16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0135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40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053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20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22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0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31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09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18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MYTildrXd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NBYaf9Q5Y18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png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278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T- ger</dc:creator>
  <cp:keywords/>
  <dc:description/>
  <cp:lastModifiedBy>T- ger</cp:lastModifiedBy>
  <cp:revision>2</cp:revision>
  <dcterms:created xsi:type="dcterms:W3CDTF">2020-05-28T08:39:00Z</dcterms:created>
  <dcterms:modified xsi:type="dcterms:W3CDTF">2020-06-04T08:32:00Z</dcterms:modified>
</cp:coreProperties>
</file>